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4D5CEA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102105</w:t>
      </w:r>
      <w:r w:rsidR="00D51EAA">
        <w:rPr>
          <w:rFonts w:ascii="Verdana" w:eastAsia="Times New Roman" w:hAnsi="Verdana"/>
          <w:color w:val="000000" w:themeColor="text1"/>
          <w:lang w:eastAsia="hu-HU"/>
        </w:rPr>
        <w:t>/120</w:t>
      </w:r>
      <w:r w:rsidR="00311E70" w:rsidRPr="00311E70">
        <w:rPr>
          <w:rFonts w:ascii="Verdana" w:eastAsia="Times New Roman" w:hAnsi="Verdana"/>
          <w:color w:val="000000" w:themeColor="text1"/>
          <w:lang w:eastAsia="hu-HU"/>
        </w:rPr>
        <w:t>-</w:t>
      </w:r>
      <w:r w:rsidR="00D51EAA">
        <w:rPr>
          <w:rFonts w:ascii="Verdana" w:eastAsia="Times New Roman" w:hAnsi="Verdana"/>
          <w:color w:val="000000" w:themeColor="text1"/>
          <w:lang w:eastAsia="hu-HU"/>
        </w:rPr>
        <w:t>a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6042F3">
        <w:rPr>
          <w:rFonts w:ascii="Verdana" w:eastAsia="Times New Roman" w:hAnsi="Verdana"/>
          <w:color w:val="000000" w:themeColor="text1"/>
          <w:lang w:eastAsia="hu-HU"/>
        </w:rPr>
        <w:t xml:space="preserve">az „art” mozik infrastrukturális fejlesztésére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D51EAA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2020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042F3"/>
    <w:rsid w:val="00615531"/>
    <w:rsid w:val="0062297F"/>
    <w:rsid w:val="009A7FD0"/>
    <w:rsid w:val="00A033E8"/>
    <w:rsid w:val="00BB4889"/>
    <w:rsid w:val="00C7347F"/>
    <w:rsid w:val="00D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0484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2</cp:revision>
  <dcterms:created xsi:type="dcterms:W3CDTF">2020-06-04T08:39:00Z</dcterms:created>
  <dcterms:modified xsi:type="dcterms:W3CDTF">2020-06-04T08:39:00Z</dcterms:modified>
</cp:coreProperties>
</file>