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844A86">
        <w:rPr>
          <w:rFonts w:ascii="Verdana" w:hAnsi="Verdana"/>
          <w:b/>
        </w:rPr>
        <w:t>31</w:t>
      </w:r>
      <w:r w:rsidR="003E11D2" w:rsidRPr="003E11D2">
        <w:rPr>
          <w:rFonts w:ascii="Verdana" w:hAnsi="Verdana"/>
          <w:b/>
        </w:rPr>
        <w:t xml:space="preserve"> altéma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</w:t>
      </w:r>
      <w:r w:rsidRPr="00254833">
        <w:rPr>
          <w:rFonts w:ascii="Verdana" w:hAnsi="Verdana"/>
          <w:b/>
          <w:bCs/>
          <w:sz w:val="20"/>
          <w:szCs w:val="20"/>
        </w:rPr>
        <w:t>ővároson kívül</w:t>
      </w:r>
      <w:r>
        <w:rPr>
          <w:rFonts w:ascii="Verdana" w:hAnsi="Verdana"/>
          <w:b/>
          <w:bCs/>
          <w:sz w:val="20"/>
          <w:szCs w:val="20"/>
        </w:rPr>
        <w:t>i</w:t>
      </w:r>
      <w:r w:rsidRPr="00254833">
        <w:rPr>
          <w:rFonts w:ascii="Verdana" w:hAnsi="Verdana"/>
          <w:b/>
          <w:bCs/>
          <w:sz w:val="20"/>
          <w:szCs w:val="20"/>
        </w:rPr>
        <w:t xml:space="preserve"> könnyűzenei koncerthelyszín</w:t>
      </w:r>
      <w:r>
        <w:rPr>
          <w:rFonts w:ascii="Verdana" w:hAnsi="Verdana"/>
          <w:b/>
          <w:bCs/>
          <w:sz w:val="20"/>
          <w:szCs w:val="20"/>
        </w:rPr>
        <w:t>ek</w:t>
      </w:r>
      <w:r w:rsidR="000D4C41">
        <w:rPr>
          <w:rFonts w:ascii="Verdana" w:hAnsi="Verdana"/>
          <w:b/>
          <w:bCs/>
          <w:sz w:val="20"/>
          <w:szCs w:val="20"/>
        </w:rPr>
        <w:t xml:space="preserve">en </w:t>
      </w:r>
      <w:r>
        <w:rPr>
          <w:rFonts w:ascii="Verdana" w:hAnsi="Verdana"/>
          <w:b/>
          <w:bCs/>
          <w:sz w:val="20"/>
          <w:szCs w:val="20"/>
        </w:rPr>
        <w:t>élőzenei koncertek</w:t>
      </w:r>
      <w:r w:rsidRPr="0025483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megvalósítása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2015/</w:t>
      </w:r>
      <w:r w:rsidR="000D4C41">
        <w:rPr>
          <w:rFonts w:ascii="Verdana" w:hAnsi="Verdana"/>
          <w:b/>
          <w:sz w:val="20"/>
          <w:u w:val="single"/>
        </w:rPr>
        <w:t xml:space="preserve">2016-OS ÉVADTERV A MEGVALÓSÍTÁSI IDŐSZAKRA VONATKOZÓAN (MINIMUM 16 </w:t>
      </w:r>
      <w:r w:rsidR="00002E51">
        <w:rPr>
          <w:rFonts w:ascii="Verdana" w:hAnsi="Verdana"/>
          <w:b/>
          <w:sz w:val="20"/>
          <w:u w:val="single"/>
        </w:rPr>
        <w:t xml:space="preserve">EGYÜTTES </w:t>
      </w:r>
      <w:r w:rsidR="000D4C41">
        <w:rPr>
          <w:rFonts w:ascii="Verdana" w:hAnsi="Verdana"/>
          <w:b/>
          <w:sz w:val="20"/>
          <w:u w:val="single"/>
        </w:rPr>
        <w:t>KONCERT</w:t>
      </w:r>
      <w:r w:rsidR="00002E51">
        <w:rPr>
          <w:rFonts w:ascii="Verdana" w:hAnsi="Verdana"/>
          <w:b/>
          <w:sz w:val="20"/>
          <w:u w:val="single"/>
        </w:rPr>
        <w:t>JE</w:t>
      </w:r>
      <w:r w:rsidR="000D4C41">
        <w:rPr>
          <w:rFonts w:ascii="Verdana" w:hAnsi="Verdana"/>
          <w:b/>
          <w:sz w:val="20"/>
          <w:u w:val="single"/>
        </w:rPr>
        <w:t>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9"/>
        <w:gridCol w:w="3260"/>
        <w:gridCol w:w="2268"/>
        <w:gridCol w:w="2943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94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(megye megnevezése)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lastRenderedPageBreak/>
        <w:t xml:space="preserve">A </w:t>
      </w:r>
      <w:r w:rsidR="00306311">
        <w:rPr>
          <w:rFonts w:ascii="Verdana" w:hAnsi="Verdana"/>
          <w:b/>
          <w:sz w:val="20"/>
          <w:u w:val="single"/>
        </w:rPr>
        <w:t>2014/2015-ÖS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1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77D15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306311" w:rsidRPr="00EA3327" w:rsidRDefault="00306311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koncerthelyszín a 2014/2015-ös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A402D"/>
    <w:rsid w:val="001B1A0A"/>
    <w:rsid w:val="00306311"/>
    <w:rsid w:val="0035703F"/>
    <w:rsid w:val="003E11D2"/>
    <w:rsid w:val="00477D15"/>
    <w:rsid w:val="00732B9D"/>
    <w:rsid w:val="007D160B"/>
    <w:rsid w:val="00844A86"/>
    <w:rsid w:val="008B3B61"/>
    <w:rsid w:val="008E4320"/>
    <w:rsid w:val="00987BFF"/>
    <w:rsid w:val="009B7537"/>
    <w:rsid w:val="009E3302"/>
    <w:rsid w:val="00A12ACE"/>
    <w:rsid w:val="00A46F70"/>
    <w:rsid w:val="00BA7B6F"/>
    <w:rsid w:val="00DF35B6"/>
    <w:rsid w:val="00E60EF4"/>
    <w:rsid w:val="00EA33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F369-03D6-4F46-81C0-08AABAB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A10D-5475-44B0-9B1D-DC6907B8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dcterms:created xsi:type="dcterms:W3CDTF">2015-08-07T08:14:00Z</dcterms:created>
  <dcterms:modified xsi:type="dcterms:W3CDTF">2015-08-07T08:14:00Z</dcterms:modified>
</cp:coreProperties>
</file>